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9FFC3" w14:textId="77777777" w:rsidR="001B54CE" w:rsidRDefault="001B54CE" w:rsidP="001B54CE">
      <w:pPr>
        <w:spacing w:after="0"/>
        <w:jc w:val="center"/>
        <w:rPr>
          <w:sz w:val="20"/>
          <w:szCs w:val="20"/>
        </w:rPr>
      </w:pPr>
      <w:r>
        <w:rPr>
          <w:sz w:val="20"/>
          <w:szCs w:val="20"/>
        </w:rPr>
        <w:t>Prairieland Parish</w:t>
      </w:r>
    </w:p>
    <w:p w14:paraId="4715AD96" w14:textId="77777777" w:rsidR="001B54CE" w:rsidRDefault="001B54CE" w:rsidP="001B54CE">
      <w:pPr>
        <w:spacing w:after="0"/>
        <w:jc w:val="center"/>
        <w:rPr>
          <w:sz w:val="20"/>
          <w:szCs w:val="20"/>
        </w:rPr>
      </w:pPr>
      <w:r>
        <w:rPr>
          <w:sz w:val="20"/>
          <w:szCs w:val="20"/>
        </w:rPr>
        <w:t>21st Sunday after Pentecost</w:t>
      </w:r>
    </w:p>
    <w:p w14:paraId="25B133DA" w14:textId="77777777" w:rsidR="001B54CE" w:rsidRDefault="001B54CE" w:rsidP="001B54CE">
      <w:pPr>
        <w:spacing w:after="0"/>
        <w:jc w:val="center"/>
        <w:rPr>
          <w:sz w:val="20"/>
          <w:szCs w:val="20"/>
        </w:rPr>
      </w:pPr>
      <w:r>
        <w:rPr>
          <w:sz w:val="20"/>
          <w:szCs w:val="20"/>
        </w:rPr>
        <w:t>October 18, 2026</w:t>
      </w:r>
    </w:p>
    <w:p w14:paraId="1A1EFC4D" w14:textId="77777777" w:rsidR="001B54CE" w:rsidRDefault="001B54CE" w:rsidP="001B54CE">
      <w:pPr>
        <w:spacing w:after="0"/>
        <w:jc w:val="center"/>
        <w:rPr>
          <w:sz w:val="20"/>
          <w:szCs w:val="20"/>
        </w:rPr>
      </w:pPr>
    </w:p>
    <w:p w14:paraId="31C1E21A" w14:textId="77777777" w:rsidR="001B54CE" w:rsidRDefault="001B54CE" w:rsidP="001B54CE">
      <w:pPr>
        <w:spacing w:after="0"/>
        <w:rPr>
          <w:sz w:val="20"/>
          <w:szCs w:val="20"/>
        </w:rPr>
      </w:pPr>
      <w:r>
        <w:rPr>
          <w:sz w:val="20"/>
          <w:szCs w:val="20"/>
        </w:rPr>
        <w:t>Prelude—Welcome—Announcements</w:t>
      </w:r>
    </w:p>
    <w:p w14:paraId="760BC7E6" w14:textId="77777777" w:rsidR="001B54CE" w:rsidRDefault="001B54CE" w:rsidP="001B54CE">
      <w:pPr>
        <w:spacing w:after="0"/>
        <w:rPr>
          <w:sz w:val="20"/>
          <w:szCs w:val="20"/>
        </w:rPr>
      </w:pPr>
    </w:p>
    <w:p w14:paraId="3D00B532" w14:textId="5D5765A2" w:rsidR="001B54CE" w:rsidRDefault="001B54CE" w:rsidP="001B54CE">
      <w:pPr>
        <w:spacing w:after="0"/>
        <w:rPr>
          <w:sz w:val="20"/>
          <w:szCs w:val="20"/>
        </w:rPr>
      </w:pPr>
      <w:r>
        <w:rPr>
          <w:sz w:val="20"/>
          <w:szCs w:val="20"/>
        </w:rPr>
        <w:t>Today is Laity Sunday.  It may seem overwhelming for laity to accept the challenge of carrying on for Christ.  We are encouraged by the final words of Jesus recorded in Matthew’s 28</w:t>
      </w:r>
      <w:r>
        <w:rPr>
          <w:sz w:val="20"/>
          <w:szCs w:val="20"/>
          <w:vertAlign w:val="superscript"/>
        </w:rPr>
        <w:t>th</w:t>
      </w:r>
      <w:r>
        <w:rPr>
          <w:sz w:val="20"/>
          <w:szCs w:val="20"/>
        </w:rPr>
        <w:t xml:space="preserve"> chapter—And surely, I am with you always, to the very end of the age.</w:t>
      </w:r>
    </w:p>
    <w:p w14:paraId="5F3415B4" w14:textId="77777777" w:rsidR="001B54CE" w:rsidRDefault="001B54CE" w:rsidP="001B54CE">
      <w:pPr>
        <w:spacing w:after="0"/>
        <w:rPr>
          <w:sz w:val="20"/>
          <w:szCs w:val="20"/>
        </w:rPr>
      </w:pPr>
    </w:p>
    <w:p w14:paraId="6C3192B9" w14:textId="77777777" w:rsidR="001B54CE" w:rsidRDefault="001B54CE" w:rsidP="001B54CE">
      <w:pPr>
        <w:spacing w:after="0"/>
        <w:rPr>
          <w:sz w:val="20"/>
          <w:szCs w:val="20"/>
        </w:rPr>
      </w:pPr>
      <w:r>
        <w:rPr>
          <w:sz w:val="20"/>
          <w:szCs w:val="20"/>
        </w:rPr>
        <w:t>Call to Worship</w:t>
      </w:r>
    </w:p>
    <w:p w14:paraId="44D6B878" w14:textId="77777777" w:rsidR="001B54CE" w:rsidRDefault="001B54CE" w:rsidP="001B54CE">
      <w:pPr>
        <w:spacing w:after="0"/>
        <w:rPr>
          <w:sz w:val="20"/>
          <w:szCs w:val="20"/>
        </w:rPr>
      </w:pPr>
    </w:p>
    <w:p w14:paraId="7C6FB7C5" w14:textId="77777777" w:rsidR="001B54CE" w:rsidRDefault="001B54CE" w:rsidP="001B54CE">
      <w:pPr>
        <w:spacing w:after="0"/>
        <w:rPr>
          <w:rStyle w:val="text"/>
          <w:rFonts w:cstheme="minorHAnsi"/>
          <w:color w:val="000000"/>
          <w:shd w:val="clear" w:color="auto" w:fill="FFFFFF"/>
        </w:rPr>
      </w:pPr>
      <w:r>
        <w:rPr>
          <w:rStyle w:val="text"/>
          <w:rFonts w:cstheme="minorHAnsi"/>
          <w:color w:val="000000"/>
          <w:sz w:val="20"/>
          <w:szCs w:val="20"/>
          <w:shd w:val="clear" w:color="auto" w:fill="FFFFFF"/>
        </w:rPr>
        <w:t>The </w:t>
      </w:r>
      <w:r>
        <w:rPr>
          <w:rStyle w:val="small-caps"/>
          <w:rFonts w:cstheme="minorHAnsi"/>
          <w:smallCaps/>
          <w:color w:val="000000"/>
          <w:sz w:val="20"/>
          <w:szCs w:val="20"/>
          <w:shd w:val="clear" w:color="auto" w:fill="FFFFFF"/>
        </w:rPr>
        <w:t>Lord</w:t>
      </w:r>
      <w:r>
        <w:rPr>
          <w:rStyle w:val="text"/>
          <w:rFonts w:cstheme="minorHAnsi"/>
          <w:color w:val="000000"/>
          <w:sz w:val="20"/>
          <w:szCs w:val="20"/>
          <w:shd w:val="clear" w:color="auto" w:fill="FFFFFF"/>
        </w:rPr>
        <w:t> is king; let the peoples tremble!</w:t>
      </w:r>
      <w:r>
        <w:rPr>
          <w:rFonts w:cstheme="minorHAnsi"/>
          <w:color w:val="000000"/>
          <w:sz w:val="20"/>
          <w:szCs w:val="20"/>
        </w:rPr>
        <w:t xml:space="preserve">  </w:t>
      </w:r>
      <w:r>
        <w:rPr>
          <w:rStyle w:val="text"/>
          <w:rFonts w:cstheme="minorHAnsi"/>
          <w:color w:val="000000"/>
          <w:sz w:val="20"/>
          <w:szCs w:val="20"/>
          <w:shd w:val="clear" w:color="auto" w:fill="FFFFFF"/>
        </w:rPr>
        <w:t>He sits enthroned upon the cherubim; let the earth quake!</w:t>
      </w:r>
    </w:p>
    <w:p w14:paraId="64E9FB26" w14:textId="77777777" w:rsidR="001B54CE" w:rsidRDefault="001B54CE" w:rsidP="001B54CE">
      <w:pPr>
        <w:spacing w:after="0"/>
      </w:pPr>
    </w:p>
    <w:p w14:paraId="7F54C0EF" w14:textId="77777777" w:rsidR="001B54CE" w:rsidRDefault="001B54CE" w:rsidP="001B54CE">
      <w:pPr>
        <w:spacing w:after="0"/>
        <w:rPr>
          <w:rStyle w:val="text"/>
          <w:b/>
          <w:bCs/>
          <w:color w:val="000000"/>
          <w:shd w:val="clear" w:color="auto" w:fill="FFFFFF"/>
        </w:rPr>
      </w:pPr>
      <w:r>
        <w:rPr>
          <w:rStyle w:val="text"/>
          <w:rFonts w:cstheme="minorHAnsi"/>
          <w:b/>
          <w:bCs/>
          <w:color w:val="000000"/>
          <w:sz w:val="20"/>
          <w:szCs w:val="20"/>
          <w:shd w:val="clear" w:color="auto" w:fill="FFFFFF"/>
        </w:rPr>
        <w:t>The </w:t>
      </w:r>
      <w:r>
        <w:rPr>
          <w:rStyle w:val="small-caps"/>
          <w:rFonts w:cstheme="minorHAnsi"/>
          <w:b/>
          <w:bCs/>
          <w:smallCaps/>
          <w:color w:val="000000"/>
          <w:sz w:val="20"/>
          <w:szCs w:val="20"/>
          <w:shd w:val="clear" w:color="auto" w:fill="FFFFFF"/>
        </w:rPr>
        <w:t>Lord</w:t>
      </w:r>
      <w:r>
        <w:rPr>
          <w:rStyle w:val="text"/>
          <w:rFonts w:cstheme="minorHAnsi"/>
          <w:b/>
          <w:bCs/>
          <w:color w:val="000000"/>
          <w:sz w:val="20"/>
          <w:szCs w:val="20"/>
          <w:shd w:val="clear" w:color="auto" w:fill="FFFFFF"/>
        </w:rPr>
        <w:t> is great in Zion;</w:t>
      </w:r>
      <w:r>
        <w:rPr>
          <w:rStyle w:val="indent-1-breaks"/>
          <w:rFonts w:cstheme="minorHAnsi"/>
          <w:b/>
          <w:bCs/>
          <w:color w:val="000000"/>
          <w:sz w:val="20"/>
          <w:szCs w:val="20"/>
          <w:shd w:val="clear" w:color="auto" w:fill="FFFFFF"/>
        </w:rPr>
        <w:t> </w:t>
      </w:r>
      <w:r>
        <w:rPr>
          <w:rStyle w:val="text"/>
          <w:rFonts w:cstheme="minorHAnsi"/>
          <w:b/>
          <w:bCs/>
          <w:color w:val="000000"/>
          <w:sz w:val="20"/>
          <w:szCs w:val="20"/>
          <w:shd w:val="clear" w:color="auto" w:fill="FFFFFF"/>
        </w:rPr>
        <w:t>he is exalted over all the peoples.</w:t>
      </w:r>
    </w:p>
    <w:p w14:paraId="717A92BF" w14:textId="77777777" w:rsidR="001B54CE" w:rsidRDefault="001B54CE" w:rsidP="001B54CE">
      <w:pPr>
        <w:spacing w:after="0"/>
      </w:pPr>
    </w:p>
    <w:p w14:paraId="065CA865" w14:textId="77777777" w:rsidR="001B54CE" w:rsidRDefault="001B54CE" w:rsidP="001B54CE">
      <w:pPr>
        <w:spacing w:after="0"/>
        <w:rPr>
          <w:rStyle w:val="text"/>
          <w:color w:val="000000"/>
          <w:shd w:val="clear" w:color="auto" w:fill="FFFFFF"/>
        </w:rPr>
      </w:pPr>
      <w:r>
        <w:rPr>
          <w:rStyle w:val="text"/>
          <w:rFonts w:cstheme="minorHAnsi"/>
          <w:color w:val="000000"/>
          <w:sz w:val="20"/>
          <w:szCs w:val="20"/>
          <w:shd w:val="clear" w:color="auto" w:fill="FFFFFF"/>
        </w:rPr>
        <w:t>Let them praise your great and awesome name.</w:t>
      </w:r>
      <w:r>
        <w:rPr>
          <w:rStyle w:val="indent-1-breaks"/>
          <w:rFonts w:cstheme="minorHAnsi"/>
          <w:color w:val="000000"/>
          <w:sz w:val="20"/>
          <w:szCs w:val="20"/>
          <w:shd w:val="clear" w:color="auto" w:fill="FFFFFF"/>
        </w:rPr>
        <w:t> </w:t>
      </w:r>
      <w:r>
        <w:rPr>
          <w:rStyle w:val="text"/>
          <w:rFonts w:cstheme="minorHAnsi"/>
          <w:color w:val="000000"/>
          <w:sz w:val="20"/>
          <w:szCs w:val="20"/>
          <w:shd w:val="clear" w:color="auto" w:fill="FFFFFF"/>
        </w:rPr>
        <w:t>Holy is he!</w:t>
      </w:r>
    </w:p>
    <w:p w14:paraId="2BB4D9AC" w14:textId="77777777" w:rsidR="001B54CE" w:rsidRDefault="001B54CE" w:rsidP="001B54CE">
      <w:pPr>
        <w:spacing w:after="0"/>
        <w:rPr>
          <w:rFonts w:ascii="Arial" w:hAnsi="Arial" w:cs="Arial"/>
        </w:rPr>
      </w:pPr>
    </w:p>
    <w:p w14:paraId="540F710D" w14:textId="77777777" w:rsidR="001B54CE" w:rsidRDefault="001B54CE" w:rsidP="001B54CE">
      <w:pPr>
        <w:spacing w:after="0"/>
        <w:rPr>
          <w:rFonts w:cstheme="minorHAnsi"/>
          <w:b/>
          <w:bCs/>
          <w:sz w:val="20"/>
          <w:szCs w:val="20"/>
        </w:rPr>
      </w:pPr>
      <w:r>
        <w:rPr>
          <w:rStyle w:val="text"/>
          <w:rFonts w:cstheme="minorHAnsi"/>
          <w:b/>
          <w:bCs/>
          <w:color w:val="000000"/>
          <w:sz w:val="20"/>
          <w:szCs w:val="20"/>
          <w:shd w:val="clear" w:color="auto" w:fill="FFFFFF"/>
        </w:rPr>
        <w:t>Mighty King, lover of justice,</w:t>
      </w:r>
      <w:r>
        <w:rPr>
          <w:rStyle w:val="indent-1-breaks"/>
          <w:rFonts w:cstheme="minorHAnsi"/>
          <w:b/>
          <w:bCs/>
          <w:color w:val="000000"/>
          <w:sz w:val="20"/>
          <w:szCs w:val="20"/>
          <w:shd w:val="clear" w:color="auto" w:fill="FFFFFF"/>
        </w:rPr>
        <w:t> </w:t>
      </w:r>
      <w:r>
        <w:rPr>
          <w:rStyle w:val="text"/>
          <w:rFonts w:cstheme="minorHAnsi"/>
          <w:b/>
          <w:bCs/>
          <w:color w:val="000000"/>
          <w:sz w:val="20"/>
          <w:szCs w:val="20"/>
          <w:shd w:val="clear" w:color="auto" w:fill="FFFFFF"/>
        </w:rPr>
        <w:t>you have established equity;</w:t>
      </w:r>
      <w:r>
        <w:rPr>
          <w:rFonts w:cstheme="minorHAnsi"/>
          <w:b/>
          <w:bCs/>
          <w:color w:val="000000"/>
          <w:sz w:val="20"/>
          <w:szCs w:val="20"/>
        </w:rPr>
        <w:t xml:space="preserve"> </w:t>
      </w:r>
      <w:r>
        <w:rPr>
          <w:rStyle w:val="text"/>
          <w:rFonts w:cstheme="minorHAnsi"/>
          <w:b/>
          <w:bCs/>
          <w:color w:val="000000"/>
          <w:sz w:val="20"/>
          <w:szCs w:val="20"/>
          <w:shd w:val="clear" w:color="auto" w:fill="FFFFFF"/>
        </w:rPr>
        <w:t>you have executed justice</w:t>
      </w:r>
      <w:r>
        <w:rPr>
          <w:rStyle w:val="indent-1-breaks"/>
          <w:rFonts w:cstheme="minorHAnsi"/>
          <w:b/>
          <w:bCs/>
          <w:color w:val="000000"/>
          <w:sz w:val="20"/>
          <w:szCs w:val="20"/>
          <w:shd w:val="clear" w:color="auto" w:fill="FFFFFF"/>
        </w:rPr>
        <w:t> </w:t>
      </w:r>
      <w:r>
        <w:rPr>
          <w:rStyle w:val="text"/>
          <w:rFonts w:cstheme="minorHAnsi"/>
          <w:b/>
          <w:bCs/>
          <w:color w:val="000000"/>
          <w:sz w:val="20"/>
          <w:szCs w:val="20"/>
          <w:shd w:val="clear" w:color="auto" w:fill="FFFFFF"/>
        </w:rPr>
        <w:t>and righteousness in Jacob. Extol the </w:t>
      </w:r>
      <w:r>
        <w:rPr>
          <w:rStyle w:val="small-caps"/>
          <w:rFonts w:cstheme="minorHAnsi"/>
          <w:b/>
          <w:bCs/>
          <w:smallCaps/>
          <w:color w:val="000000"/>
          <w:sz w:val="20"/>
          <w:szCs w:val="20"/>
          <w:shd w:val="clear" w:color="auto" w:fill="FFFFFF"/>
        </w:rPr>
        <w:t>Lord</w:t>
      </w:r>
      <w:r>
        <w:rPr>
          <w:rStyle w:val="text"/>
          <w:rFonts w:cstheme="minorHAnsi"/>
          <w:b/>
          <w:bCs/>
          <w:color w:val="000000"/>
          <w:sz w:val="20"/>
          <w:szCs w:val="20"/>
          <w:shd w:val="clear" w:color="auto" w:fill="FFFFFF"/>
        </w:rPr>
        <w:t> our God; worship at his footstool.</w:t>
      </w:r>
      <w:r>
        <w:rPr>
          <w:rFonts w:cstheme="minorHAnsi"/>
          <w:b/>
          <w:bCs/>
          <w:color w:val="000000"/>
          <w:sz w:val="20"/>
          <w:szCs w:val="20"/>
        </w:rPr>
        <w:t xml:space="preserve"> </w:t>
      </w:r>
      <w:r>
        <w:rPr>
          <w:rStyle w:val="text"/>
          <w:rFonts w:cstheme="minorHAnsi"/>
          <w:b/>
          <w:bCs/>
          <w:color w:val="000000"/>
          <w:sz w:val="20"/>
          <w:szCs w:val="20"/>
          <w:shd w:val="clear" w:color="auto" w:fill="FFFFFF"/>
        </w:rPr>
        <w:t>Holy is he!</w:t>
      </w:r>
    </w:p>
    <w:p w14:paraId="6F70EA31" w14:textId="77777777" w:rsidR="001B54CE" w:rsidRDefault="001B54CE" w:rsidP="001B54CE">
      <w:pPr>
        <w:spacing w:after="0"/>
        <w:rPr>
          <w:sz w:val="20"/>
          <w:szCs w:val="20"/>
        </w:rPr>
      </w:pPr>
    </w:p>
    <w:p w14:paraId="59D55E46" w14:textId="77777777" w:rsidR="001B54CE" w:rsidRDefault="001B54CE" w:rsidP="001B54CE">
      <w:pPr>
        <w:spacing w:after="0"/>
        <w:rPr>
          <w:b/>
          <w:bCs/>
          <w:sz w:val="20"/>
          <w:szCs w:val="20"/>
        </w:rPr>
      </w:pPr>
      <w:r>
        <w:rPr>
          <w:b/>
          <w:bCs/>
          <w:sz w:val="20"/>
          <w:szCs w:val="20"/>
        </w:rPr>
        <w:t>Prayer of Confession</w:t>
      </w:r>
    </w:p>
    <w:p w14:paraId="698E82A9" w14:textId="77777777" w:rsidR="001B54CE" w:rsidRDefault="001B54CE" w:rsidP="001B54CE">
      <w:pPr>
        <w:spacing w:after="0"/>
        <w:rPr>
          <w:b/>
          <w:bCs/>
          <w:sz w:val="20"/>
          <w:szCs w:val="20"/>
        </w:rPr>
      </w:pPr>
    </w:p>
    <w:p w14:paraId="1B37886E" w14:textId="77777777" w:rsidR="001B54CE" w:rsidRDefault="001B54CE" w:rsidP="001B54CE">
      <w:pPr>
        <w:spacing w:after="0"/>
        <w:rPr>
          <w:b/>
          <w:bCs/>
          <w:sz w:val="20"/>
          <w:szCs w:val="20"/>
        </w:rPr>
      </w:pPr>
      <w:r>
        <w:rPr>
          <w:b/>
          <w:bCs/>
          <w:sz w:val="20"/>
          <w:szCs w:val="20"/>
        </w:rPr>
        <w:t>Heavenly Father, we confess that, at times, we could honor you more often in all we say and do.  Your great love for us is what we should acclaim more often.  Help us to strengthen our commitment to listening to your words and acting upon them with the respect that is due the God above all.  AMEN.</w:t>
      </w:r>
    </w:p>
    <w:p w14:paraId="3C79A12E" w14:textId="77777777" w:rsidR="001B54CE" w:rsidRDefault="001B54CE" w:rsidP="001B54CE">
      <w:pPr>
        <w:spacing w:after="0"/>
        <w:rPr>
          <w:b/>
          <w:bCs/>
          <w:sz w:val="20"/>
          <w:szCs w:val="20"/>
        </w:rPr>
      </w:pPr>
    </w:p>
    <w:p w14:paraId="2129248D" w14:textId="77777777" w:rsidR="001B54CE" w:rsidRDefault="001B54CE" w:rsidP="001B54CE">
      <w:pPr>
        <w:spacing w:after="0"/>
        <w:rPr>
          <w:b/>
          <w:bCs/>
          <w:sz w:val="20"/>
          <w:szCs w:val="20"/>
        </w:rPr>
      </w:pPr>
      <w:r>
        <w:rPr>
          <w:b/>
          <w:bCs/>
          <w:sz w:val="20"/>
          <w:szCs w:val="20"/>
        </w:rPr>
        <w:t>Hymn #170 O, How I Love Jesus</w:t>
      </w:r>
    </w:p>
    <w:p w14:paraId="27424611" w14:textId="77777777" w:rsidR="001B54CE" w:rsidRDefault="001B54CE" w:rsidP="001B54CE">
      <w:pPr>
        <w:spacing w:after="0"/>
        <w:rPr>
          <w:b/>
          <w:bCs/>
          <w:sz w:val="20"/>
          <w:szCs w:val="20"/>
        </w:rPr>
      </w:pPr>
    </w:p>
    <w:p w14:paraId="2F925C64" w14:textId="16818FC6" w:rsidR="001B54CE" w:rsidRPr="001B54CE" w:rsidRDefault="001B54CE" w:rsidP="001B54CE">
      <w:pP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There is a name I love to hear,</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love to sing its worth;</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sounds like music in my ear,</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sweetest name on earth.</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Refrain:</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because he first loved me!</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It tells me of a Savior's love,</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who died to set me free;</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tells me of his precious blood,</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sinner's perfect plea.</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(Refrain)</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because he first loved me!</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It tells of one whose loving heart</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 feel my deepest woe;</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who in each sorrow bears a part</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that none can bear below.</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(Refrain)</w:t>
      </w:r>
    </w:p>
    <w:p w14:paraId="426BE999" w14:textId="0EF9DEA8" w:rsidR="001B54CE" w:rsidRDefault="001B54CE" w:rsidP="001B54CE">
      <w:pPr>
        <w:spacing w:after="0"/>
        <w:rPr>
          <w:b/>
          <w:bCs/>
          <w:sz w:val="20"/>
          <w:szCs w:val="20"/>
        </w:rPr>
      </w:pP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how I love Jesus,</w:t>
      </w:r>
      <w:r w:rsidRPr="001B54C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1B54C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because he first loved me!</w:t>
      </w:r>
    </w:p>
    <w:p w14:paraId="40ED6B26" w14:textId="77777777" w:rsidR="001B54CE" w:rsidRDefault="001B54CE" w:rsidP="001B54CE">
      <w:pPr>
        <w:spacing w:after="0"/>
        <w:jc w:val="center"/>
        <w:rPr>
          <w:sz w:val="20"/>
          <w:szCs w:val="20"/>
        </w:rPr>
      </w:pPr>
    </w:p>
    <w:p w14:paraId="6F345F1A" w14:textId="77777777" w:rsidR="001B54CE" w:rsidRDefault="001B54CE" w:rsidP="001B54CE">
      <w:pPr>
        <w:spacing w:after="0"/>
        <w:jc w:val="center"/>
        <w:rPr>
          <w:sz w:val="20"/>
          <w:szCs w:val="20"/>
        </w:rPr>
      </w:pPr>
    </w:p>
    <w:p w14:paraId="47316188" w14:textId="77777777" w:rsidR="001B54CE" w:rsidRDefault="001B54CE" w:rsidP="001B54CE">
      <w:pPr>
        <w:spacing w:after="0"/>
        <w:jc w:val="center"/>
        <w:rPr>
          <w:sz w:val="20"/>
          <w:szCs w:val="20"/>
        </w:rPr>
      </w:pPr>
      <w:r>
        <w:rPr>
          <w:sz w:val="20"/>
          <w:szCs w:val="20"/>
        </w:rPr>
        <w:t>The Word of God</w:t>
      </w:r>
    </w:p>
    <w:p w14:paraId="4C776643" w14:textId="77777777" w:rsidR="001B54CE" w:rsidRDefault="001B54CE" w:rsidP="001B54CE">
      <w:pPr>
        <w:spacing w:after="0"/>
        <w:rPr>
          <w:sz w:val="20"/>
          <w:szCs w:val="20"/>
        </w:rPr>
      </w:pPr>
    </w:p>
    <w:p w14:paraId="1B9AF999" w14:textId="77777777" w:rsidR="001B54CE" w:rsidRDefault="001B54CE" w:rsidP="001B54CE">
      <w:pPr>
        <w:spacing w:after="0"/>
        <w:rPr>
          <w:sz w:val="20"/>
          <w:szCs w:val="20"/>
        </w:rPr>
      </w:pPr>
      <w:r>
        <w:rPr>
          <w:sz w:val="20"/>
          <w:szCs w:val="20"/>
        </w:rPr>
        <w:t>Gospel Lesson…………………………………………………………..…………………..……1 Thessalonians 1:1-10</w:t>
      </w:r>
    </w:p>
    <w:p w14:paraId="23663395" w14:textId="77777777" w:rsidR="001B54CE" w:rsidRDefault="001B54CE" w:rsidP="001B54CE">
      <w:pPr>
        <w:spacing w:after="0"/>
        <w:rPr>
          <w:sz w:val="20"/>
          <w:szCs w:val="20"/>
        </w:rPr>
      </w:pPr>
    </w:p>
    <w:p w14:paraId="6FD9B446" w14:textId="77777777" w:rsidR="00466EAF" w:rsidRDefault="00466EAF" w:rsidP="00466EAF">
      <w:pPr>
        <w:pStyle w:val="chapter-1"/>
        <w:shd w:val="clear" w:color="auto" w:fill="FFFFFF"/>
        <w:rPr>
          <w:rFonts w:ascii="Segoe UI" w:hAnsi="Segoe UI" w:cs="Segoe UI"/>
          <w:color w:val="000000"/>
        </w:rPr>
      </w:pPr>
      <w:r>
        <w:rPr>
          <w:rStyle w:val="text"/>
          <w:rFonts w:ascii="Segoe UI" w:eastAsiaTheme="majorEastAsia" w:hAnsi="Segoe UI" w:cs="Segoe UI"/>
          <w:color w:val="000000"/>
        </w:rPr>
        <w:t>Paul, Silvanus, and Timothy,</w:t>
      </w:r>
    </w:p>
    <w:p w14:paraId="0DE5E36F" w14:textId="77777777" w:rsidR="00466EAF" w:rsidRDefault="00466EAF" w:rsidP="00466EAF">
      <w:pPr>
        <w:pStyle w:val="NormalWeb"/>
        <w:shd w:val="clear" w:color="auto" w:fill="FFFFFF"/>
        <w:rPr>
          <w:rFonts w:ascii="Segoe UI" w:hAnsi="Segoe UI" w:cs="Segoe UI"/>
          <w:color w:val="000000"/>
        </w:rPr>
      </w:pPr>
      <w:r>
        <w:rPr>
          <w:rStyle w:val="text"/>
          <w:rFonts w:ascii="Segoe UI" w:eastAsiaTheme="majorEastAsia" w:hAnsi="Segoe UI" w:cs="Segoe UI"/>
          <w:color w:val="000000"/>
        </w:rPr>
        <w:t>To the church of the Thessalonians in God the Father and the Lord Jesus Christ:</w:t>
      </w:r>
    </w:p>
    <w:p w14:paraId="4752D27F" w14:textId="77777777" w:rsidR="00466EAF" w:rsidRDefault="00466EAF" w:rsidP="00466EAF">
      <w:pPr>
        <w:pStyle w:val="NormalWeb"/>
        <w:shd w:val="clear" w:color="auto" w:fill="FFFFFF"/>
        <w:rPr>
          <w:rFonts w:ascii="Segoe UI" w:hAnsi="Segoe UI" w:cs="Segoe UI"/>
          <w:color w:val="000000"/>
        </w:rPr>
      </w:pPr>
      <w:r>
        <w:rPr>
          <w:rStyle w:val="text"/>
          <w:rFonts w:ascii="Segoe UI" w:eastAsiaTheme="majorEastAsia" w:hAnsi="Segoe UI" w:cs="Segoe UI"/>
          <w:color w:val="000000"/>
        </w:rPr>
        <w:t>Grace to you and peace.</w:t>
      </w:r>
    </w:p>
    <w:p w14:paraId="767FAEF3" w14:textId="694A8F9B" w:rsidR="00241B32" w:rsidRDefault="0064351F" w:rsidP="001B54CE">
      <w:pPr>
        <w:spacing w:after="0"/>
        <w:rPr>
          <w:sz w:val="20"/>
          <w:szCs w:val="20"/>
        </w:rPr>
      </w:pPr>
      <w:r>
        <w:rPr>
          <w:rStyle w:val="text"/>
          <w:rFonts w:ascii="Segoe UI" w:hAnsi="Segoe UI" w:cs="Segoe UI"/>
          <w:b/>
          <w:bCs/>
          <w:color w:val="000000"/>
          <w:shd w:val="clear" w:color="auto" w:fill="FFFFFF"/>
          <w:vertAlign w:val="superscript"/>
        </w:rPr>
        <w:t>2 </w:t>
      </w:r>
      <w:r>
        <w:rPr>
          <w:rStyle w:val="text"/>
          <w:rFonts w:ascii="Segoe UI" w:hAnsi="Segoe UI" w:cs="Segoe UI"/>
          <w:color w:val="000000"/>
          <w:shd w:val="clear" w:color="auto" w:fill="FFFFFF"/>
        </w:rPr>
        <w:t>We always give thanks to God for all of you and mention you in our prayers, constantly </w:t>
      </w:r>
      <w:r>
        <w:rPr>
          <w:rStyle w:val="text"/>
          <w:rFonts w:ascii="Segoe UI" w:hAnsi="Segoe UI" w:cs="Segoe UI"/>
          <w:b/>
          <w:bCs/>
          <w:color w:val="000000"/>
          <w:shd w:val="clear" w:color="auto" w:fill="FFFFFF"/>
          <w:vertAlign w:val="superscript"/>
        </w:rPr>
        <w:t>3 </w:t>
      </w:r>
      <w:r>
        <w:rPr>
          <w:rStyle w:val="text"/>
          <w:rFonts w:ascii="Segoe UI" w:hAnsi="Segoe UI" w:cs="Segoe UI"/>
          <w:color w:val="000000"/>
          <w:shd w:val="clear" w:color="auto" w:fill="FFFFFF"/>
        </w:rPr>
        <w:t>remembering before our God and Father your work of faith and labour of love and steadfastness of hope in our Lord Jesus Christ. </w:t>
      </w:r>
      <w:r>
        <w:rPr>
          <w:rStyle w:val="text"/>
          <w:rFonts w:ascii="Segoe UI" w:hAnsi="Segoe UI" w:cs="Segoe UI"/>
          <w:b/>
          <w:bCs/>
          <w:color w:val="000000"/>
          <w:shd w:val="clear" w:color="auto" w:fill="FFFFFF"/>
          <w:vertAlign w:val="superscript"/>
        </w:rPr>
        <w:t>4 </w:t>
      </w:r>
      <w:r>
        <w:rPr>
          <w:rStyle w:val="text"/>
          <w:rFonts w:ascii="Segoe UI" w:hAnsi="Segoe UI" w:cs="Segoe UI"/>
          <w:color w:val="000000"/>
          <w:shd w:val="clear" w:color="auto" w:fill="FFFFFF"/>
        </w:rPr>
        <w:t>For we know, brothers and sisters beloved by God, that he has chosen you, </w:t>
      </w:r>
      <w:r>
        <w:rPr>
          <w:rStyle w:val="text"/>
          <w:rFonts w:ascii="Segoe UI" w:hAnsi="Segoe UI" w:cs="Segoe UI"/>
          <w:b/>
          <w:bCs/>
          <w:color w:val="000000"/>
          <w:shd w:val="clear" w:color="auto" w:fill="FFFFFF"/>
          <w:vertAlign w:val="superscript"/>
        </w:rPr>
        <w:t>5 </w:t>
      </w:r>
      <w:r>
        <w:rPr>
          <w:rStyle w:val="text"/>
          <w:rFonts w:ascii="Segoe UI" w:hAnsi="Segoe UI" w:cs="Segoe UI"/>
          <w:color w:val="000000"/>
          <w:shd w:val="clear" w:color="auto" w:fill="FFFFFF"/>
        </w:rPr>
        <w:t xml:space="preserve">because our message of the gospel </w:t>
      </w:r>
      <w:r>
        <w:rPr>
          <w:rStyle w:val="text"/>
          <w:rFonts w:ascii="Segoe UI" w:hAnsi="Segoe UI" w:cs="Segoe UI"/>
          <w:color w:val="000000"/>
          <w:shd w:val="clear" w:color="auto" w:fill="FFFFFF"/>
        </w:rPr>
        <w:lastRenderedPageBreak/>
        <w:t>came to you not in word only, but also in power and in the Holy Spirit and with full conviction; just as you know what kind of people we proved to be among you for your sake. </w:t>
      </w:r>
      <w:r>
        <w:rPr>
          <w:rStyle w:val="text"/>
          <w:rFonts w:ascii="Segoe UI" w:hAnsi="Segoe UI" w:cs="Segoe UI"/>
          <w:b/>
          <w:bCs/>
          <w:color w:val="000000"/>
          <w:shd w:val="clear" w:color="auto" w:fill="FFFFFF"/>
          <w:vertAlign w:val="superscript"/>
        </w:rPr>
        <w:t>6 </w:t>
      </w:r>
      <w:r>
        <w:rPr>
          <w:rStyle w:val="text"/>
          <w:rFonts w:ascii="Segoe UI" w:hAnsi="Segoe UI" w:cs="Segoe UI"/>
          <w:color w:val="000000"/>
          <w:shd w:val="clear" w:color="auto" w:fill="FFFFFF"/>
        </w:rPr>
        <w:t>And you became imitators of us and of the Lord, for in spite of persecution you received the word with joy inspired by the Holy Spirit, </w:t>
      </w:r>
      <w:r>
        <w:rPr>
          <w:rStyle w:val="text"/>
          <w:rFonts w:ascii="Segoe UI" w:hAnsi="Segoe UI" w:cs="Segoe UI"/>
          <w:b/>
          <w:bCs/>
          <w:color w:val="000000"/>
          <w:shd w:val="clear" w:color="auto" w:fill="FFFFFF"/>
          <w:vertAlign w:val="superscript"/>
        </w:rPr>
        <w:t>7 </w:t>
      </w:r>
      <w:r>
        <w:rPr>
          <w:rStyle w:val="text"/>
          <w:rFonts w:ascii="Segoe UI" w:hAnsi="Segoe UI" w:cs="Segoe UI"/>
          <w:color w:val="000000"/>
          <w:shd w:val="clear" w:color="auto" w:fill="FFFFFF"/>
        </w:rPr>
        <w:t>so that you became an example to all the believers in Macedonia and in Achaia. </w:t>
      </w:r>
      <w:r>
        <w:rPr>
          <w:rStyle w:val="text"/>
          <w:rFonts w:ascii="Segoe UI" w:hAnsi="Segoe UI" w:cs="Segoe UI"/>
          <w:b/>
          <w:bCs/>
          <w:color w:val="000000"/>
          <w:shd w:val="clear" w:color="auto" w:fill="FFFFFF"/>
          <w:vertAlign w:val="superscript"/>
        </w:rPr>
        <w:t>8 </w:t>
      </w:r>
      <w:r>
        <w:rPr>
          <w:rStyle w:val="text"/>
          <w:rFonts w:ascii="Segoe UI" w:hAnsi="Segoe UI" w:cs="Segoe UI"/>
          <w:color w:val="000000"/>
          <w:shd w:val="clear" w:color="auto" w:fill="FFFFFF"/>
        </w:rPr>
        <w:t>For the word of the Lord has sounded forth from you not only in Macedonia and Achaia, but in every place where your faith in God has become known, so that we have no need to speak about it. </w:t>
      </w:r>
      <w:r>
        <w:rPr>
          <w:rStyle w:val="text"/>
          <w:rFonts w:ascii="Segoe UI" w:hAnsi="Segoe UI" w:cs="Segoe UI"/>
          <w:b/>
          <w:bCs/>
          <w:color w:val="000000"/>
          <w:shd w:val="clear" w:color="auto" w:fill="FFFFFF"/>
          <w:vertAlign w:val="superscript"/>
        </w:rPr>
        <w:t>9 </w:t>
      </w:r>
      <w:r>
        <w:rPr>
          <w:rStyle w:val="text"/>
          <w:rFonts w:ascii="Segoe UI" w:hAnsi="Segoe UI" w:cs="Segoe UI"/>
          <w:color w:val="000000"/>
          <w:shd w:val="clear" w:color="auto" w:fill="FFFFFF"/>
        </w:rPr>
        <w:t>For the people of those regions report about us what kind of welcome we had among you, and how you turned to God from idols, to serve a living and true God, </w:t>
      </w:r>
      <w:r>
        <w:rPr>
          <w:rStyle w:val="text"/>
          <w:rFonts w:ascii="Segoe UI" w:hAnsi="Segoe UI" w:cs="Segoe UI"/>
          <w:b/>
          <w:bCs/>
          <w:color w:val="000000"/>
          <w:shd w:val="clear" w:color="auto" w:fill="FFFFFF"/>
          <w:vertAlign w:val="superscript"/>
        </w:rPr>
        <w:t>10 </w:t>
      </w:r>
      <w:r>
        <w:rPr>
          <w:rStyle w:val="text"/>
          <w:rFonts w:ascii="Segoe UI" w:hAnsi="Segoe UI" w:cs="Segoe UI"/>
          <w:color w:val="000000"/>
          <w:shd w:val="clear" w:color="auto" w:fill="FFFFFF"/>
        </w:rPr>
        <w:t>and to wait for his Son from heaven, whom he raised from the dead—Jesus, who rescues us from the wrath that is coming.</w:t>
      </w:r>
    </w:p>
    <w:p w14:paraId="3BD85C3E" w14:textId="77777777" w:rsidR="00084A15" w:rsidRDefault="00084A15" w:rsidP="001B54CE">
      <w:pPr>
        <w:spacing w:after="0"/>
        <w:rPr>
          <w:sz w:val="20"/>
          <w:szCs w:val="20"/>
        </w:rPr>
      </w:pPr>
    </w:p>
    <w:p w14:paraId="22D59C2B" w14:textId="6C7411B6" w:rsidR="001B54CE" w:rsidRDefault="001B54CE" w:rsidP="001B54CE">
      <w:pPr>
        <w:spacing w:after="0"/>
        <w:rPr>
          <w:b/>
          <w:bCs/>
          <w:sz w:val="20"/>
          <w:szCs w:val="20"/>
        </w:rPr>
      </w:pPr>
      <w:r>
        <w:rPr>
          <w:sz w:val="20"/>
          <w:szCs w:val="20"/>
        </w:rPr>
        <w:t xml:space="preserve">The word of God for the people of God.   </w:t>
      </w:r>
      <w:r>
        <w:rPr>
          <w:b/>
          <w:bCs/>
          <w:sz w:val="20"/>
          <w:szCs w:val="20"/>
        </w:rPr>
        <w:t>Thanks be to God!</w:t>
      </w:r>
    </w:p>
    <w:p w14:paraId="77D4EA92" w14:textId="77777777" w:rsidR="001B54CE" w:rsidRDefault="001B54CE" w:rsidP="001B54CE">
      <w:pPr>
        <w:spacing w:after="0"/>
        <w:jc w:val="center"/>
        <w:rPr>
          <w:sz w:val="20"/>
          <w:szCs w:val="20"/>
        </w:rPr>
      </w:pPr>
    </w:p>
    <w:p w14:paraId="3E37D1C9" w14:textId="77777777" w:rsidR="001B54CE" w:rsidRDefault="001B54CE" w:rsidP="001B54CE">
      <w:pPr>
        <w:spacing w:after="0"/>
        <w:jc w:val="center"/>
        <w:rPr>
          <w:sz w:val="20"/>
          <w:szCs w:val="20"/>
        </w:rPr>
      </w:pPr>
      <w:r>
        <w:rPr>
          <w:sz w:val="20"/>
          <w:szCs w:val="20"/>
        </w:rPr>
        <w:t>Children’s Time</w:t>
      </w:r>
    </w:p>
    <w:p w14:paraId="7E77D179" w14:textId="77777777" w:rsidR="001B54CE" w:rsidRDefault="001B54CE" w:rsidP="001B54CE">
      <w:pPr>
        <w:spacing w:after="0"/>
        <w:jc w:val="center"/>
        <w:rPr>
          <w:sz w:val="20"/>
          <w:szCs w:val="20"/>
        </w:rPr>
      </w:pPr>
    </w:p>
    <w:p w14:paraId="55AC1DC5" w14:textId="77777777" w:rsidR="001B54CE" w:rsidRDefault="001B54CE" w:rsidP="001B54CE">
      <w:pPr>
        <w:spacing w:after="0"/>
        <w:rPr>
          <w:b/>
          <w:bCs/>
          <w:sz w:val="20"/>
          <w:szCs w:val="20"/>
        </w:rPr>
      </w:pPr>
      <w:r>
        <w:rPr>
          <w:b/>
          <w:bCs/>
          <w:sz w:val="20"/>
          <w:szCs w:val="20"/>
        </w:rPr>
        <w:t>Hymn #558 We Are the Church</w:t>
      </w:r>
    </w:p>
    <w:p w14:paraId="751550F0" w14:textId="77777777" w:rsidR="001B54CE" w:rsidRDefault="001B54CE" w:rsidP="001B54CE">
      <w:pPr>
        <w:spacing w:after="0"/>
        <w:rPr>
          <w:b/>
          <w:bCs/>
          <w:sz w:val="20"/>
          <w:szCs w:val="20"/>
        </w:rPr>
      </w:pPr>
    </w:p>
    <w:p w14:paraId="45A6C321"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2998908C"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1 The church is not a building,</w:t>
      </w:r>
      <w:r>
        <w:rPr>
          <w:rFonts w:ascii="Verdana" w:hAnsi="Verdana"/>
          <w:color w:val="222222"/>
          <w:sz w:val="20"/>
          <w:szCs w:val="20"/>
        </w:rPr>
        <w:br/>
        <w:t>the church is not a steeple,</w:t>
      </w:r>
      <w:r>
        <w:rPr>
          <w:rFonts w:ascii="Verdana" w:hAnsi="Verdana"/>
          <w:color w:val="222222"/>
          <w:sz w:val="20"/>
          <w:szCs w:val="20"/>
        </w:rPr>
        <w:br/>
        <w:t>the church is not a resting place,</w:t>
      </w:r>
      <w:r>
        <w:rPr>
          <w:rFonts w:ascii="Verdana" w:hAnsi="Verdana"/>
          <w:color w:val="222222"/>
          <w:sz w:val="20"/>
          <w:szCs w:val="20"/>
        </w:rPr>
        <w:br/>
        <w:t>the church is a people.</w:t>
      </w:r>
      <w:r>
        <w:rPr>
          <w:rFonts w:ascii="Verdana" w:hAnsi="Verdana"/>
          <w:color w:val="222222"/>
          <w:sz w:val="20"/>
          <w:szCs w:val="20"/>
        </w:rPr>
        <w:br/>
        <w:t>(Refrain)</w:t>
      </w:r>
    </w:p>
    <w:p w14:paraId="5797D394" w14:textId="5A58D1FF"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5CEE103E"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2 We're many kinds of people,</w:t>
      </w:r>
      <w:r>
        <w:rPr>
          <w:rFonts w:ascii="Verdana" w:hAnsi="Verdana"/>
          <w:color w:val="222222"/>
          <w:sz w:val="20"/>
          <w:szCs w:val="20"/>
        </w:rPr>
        <w:br/>
        <w:t>with many kinds of faces,</w:t>
      </w:r>
      <w:r>
        <w:rPr>
          <w:rFonts w:ascii="Verdana" w:hAnsi="Verdana"/>
          <w:color w:val="222222"/>
          <w:sz w:val="20"/>
          <w:szCs w:val="20"/>
        </w:rPr>
        <w:br/>
        <w:t>all colors and all ages, too,</w:t>
      </w:r>
      <w:r>
        <w:rPr>
          <w:rFonts w:ascii="Verdana" w:hAnsi="Verdana"/>
          <w:color w:val="222222"/>
          <w:sz w:val="20"/>
          <w:szCs w:val="20"/>
        </w:rPr>
        <w:br/>
        <w:t>from all times and places.</w:t>
      </w:r>
      <w:r>
        <w:rPr>
          <w:rFonts w:ascii="Verdana" w:hAnsi="Verdana"/>
          <w:color w:val="222222"/>
          <w:sz w:val="20"/>
          <w:szCs w:val="20"/>
        </w:rPr>
        <w:br/>
        <w:t>(Refrain)</w:t>
      </w:r>
    </w:p>
    <w:p w14:paraId="01266DBB" w14:textId="2BF07CD2"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33F1FC02"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lastRenderedPageBreak/>
        <w:t>3 Sometimes the church is marching,</w:t>
      </w:r>
      <w:r>
        <w:rPr>
          <w:rFonts w:ascii="Verdana" w:hAnsi="Verdana"/>
          <w:color w:val="222222"/>
          <w:sz w:val="20"/>
          <w:szCs w:val="20"/>
        </w:rPr>
        <w:br/>
        <w:t>sometimes it's bravely burning,</w:t>
      </w:r>
      <w:r>
        <w:rPr>
          <w:rFonts w:ascii="Verdana" w:hAnsi="Verdana"/>
          <w:color w:val="222222"/>
          <w:sz w:val="20"/>
          <w:szCs w:val="20"/>
        </w:rPr>
        <w:br/>
        <w:t>sometimes it's riding, sometimes hiding,</w:t>
      </w:r>
      <w:r>
        <w:rPr>
          <w:rFonts w:ascii="Verdana" w:hAnsi="Verdana"/>
          <w:color w:val="222222"/>
          <w:sz w:val="20"/>
          <w:szCs w:val="20"/>
        </w:rPr>
        <w:br/>
        <w:t>always it's learning.</w:t>
      </w:r>
      <w:r>
        <w:rPr>
          <w:rFonts w:ascii="Verdana" w:hAnsi="Verdana"/>
          <w:color w:val="222222"/>
          <w:sz w:val="20"/>
          <w:szCs w:val="20"/>
        </w:rPr>
        <w:br/>
        <w:t>(Refrain)</w:t>
      </w:r>
    </w:p>
    <w:p w14:paraId="1C3F3A7A" w14:textId="2FE01FE3"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655D9844"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4 And when the people gather,</w:t>
      </w:r>
      <w:r>
        <w:rPr>
          <w:rFonts w:ascii="Verdana" w:hAnsi="Verdana"/>
          <w:color w:val="222222"/>
          <w:sz w:val="20"/>
          <w:szCs w:val="20"/>
        </w:rPr>
        <w:br/>
        <w:t>there's singing and there's praying,</w:t>
      </w:r>
      <w:r>
        <w:rPr>
          <w:rFonts w:ascii="Verdana" w:hAnsi="Verdana"/>
          <w:color w:val="222222"/>
          <w:sz w:val="20"/>
          <w:szCs w:val="20"/>
        </w:rPr>
        <w:br/>
        <w:t>there's laughing and there's crying</w:t>
      </w:r>
      <w:r>
        <w:rPr>
          <w:rFonts w:ascii="Verdana" w:hAnsi="Verdana"/>
          <w:color w:val="222222"/>
          <w:sz w:val="20"/>
          <w:szCs w:val="20"/>
        </w:rPr>
        <w:br/>
        <w:t>sometimes, all of it saying:</w:t>
      </w:r>
      <w:r>
        <w:rPr>
          <w:rFonts w:ascii="Verdana" w:hAnsi="Verdana"/>
          <w:color w:val="222222"/>
          <w:sz w:val="20"/>
          <w:szCs w:val="20"/>
        </w:rPr>
        <w:br/>
        <w:t>(Refrain)</w:t>
      </w:r>
    </w:p>
    <w:p w14:paraId="1C705BB8" w14:textId="15E605F4"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52A743BD"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5 At Pentecost some people</w:t>
      </w:r>
      <w:r>
        <w:rPr>
          <w:rFonts w:ascii="Verdana" w:hAnsi="Verdana"/>
          <w:color w:val="222222"/>
          <w:sz w:val="20"/>
          <w:szCs w:val="20"/>
        </w:rPr>
        <w:br/>
        <w:t>received the Holy Spirit</w:t>
      </w:r>
      <w:r>
        <w:rPr>
          <w:rFonts w:ascii="Verdana" w:hAnsi="Verdana"/>
          <w:color w:val="222222"/>
          <w:sz w:val="20"/>
          <w:szCs w:val="20"/>
        </w:rPr>
        <w:br/>
        <w:t>and told the Good News through the world</w:t>
      </w:r>
      <w:r>
        <w:rPr>
          <w:rFonts w:ascii="Verdana" w:hAnsi="Verdana"/>
          <w:color w:val="222222"/>
          <w:sz w:val="20"/>
          <w:szCs w:val="20"/>
        </w:rPr>
        <w:br/>
        <w:t>to all who would hear it.</w:t>
      </w:r>
      <w:r>
        <w:rPr>
          <w:rFonts w:ascii="Verdana" w:hAnsi="Verdana"/>
          <w:color w:val="222222"/>
          <w:sz w:val="20"/>
          <w:szCs w:val="20"/>
        </w:rPr>
        <w:br/>
        <w:t>(Refrain)</w:t>
      </w:r>
    </w:p>
    <w:p w14:paraId="1F253102" w14:textId="77777777" w:rsidR="001B54CE" w:rsidRDefault="001B54CE" w:rsidP="001B54CE">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I am the church! You are the church!</w:t>
      </w:r>
      <w:r>
        <w:rPr>
          <w:rFonts w:ascii="Verdana" w:hAnsi="Verdana"/>
          <w:color w:val="222222"/>
          <w:sz w:val="20"/>
          <w:szCs w:val="20"/>
        </w:rPr>
        <w:br/>
        <w:t>We are the church together!</w:t>
      </w:r>
      <w:r>
        <w:rPr>
          <w:rFonts w:ascii="Verdana" w:hAnsi="Verdana"/>
          <w:color w:val="222222"/>
          <w:sz w:val="20"/>
          <w:szCs w:val="20"/>
        </w:rPr>
        <w:br/>
        <w:t>All who follow Jesus, all around the world!</w:t>
      </w:r>
      <w:r>
        <w:rPr>
          <w:rFonts w:ascii="Verdana" w:hAnsi="Verdana"/>
          <w:color w:val="222222"/>
          <w:sz w:val="20"/>
          <w:szCs w:val="20"/>
        </w:rPr>
        <w:br/>
        <w:t>Yes, we're the church together!</w:t>
      </w:r>
    </w:p>
    <w:p w14:paraId="46FEF07F" w14:textId="77777777" w:rsidR="001B54CE" w:rsidRDefault="001B54CE" w:rsidP="001B54CE">
      <w:pPr>
        <w:spacing w:after="0"/>
        <w:rPr>
          <w:b/>
          <w:bCs/>
          <w:sz w:val="20"/>
          <w:szCs w:val="20"/>
        </w:rPr>
      </w:pPr>
    </w:p>
    <w:p w14:paraId="3D5D217D" w14:textId="77777777" w:rsidR="001B54CE" w:rsidRDefault="001B54CE" w:rsidP="001B54CE">
      <w:pPr>
        <w:spacing w:after="0"/>
        <w:jc w:val="center"/>
        <w:rPr>
          <w:b/>
          <w:bCs/>
          <w:sz w:val="20"/>
          <w:szCs w:val="20"/>
        </w:rPr>
      </w:pPr>
      <w:r>
        <w:rPr>
          <w:b/>
          <w:bCs/>
          <w:sz w:val="20"/>
          <w:szCs w:val="20"/>
        </w:rPr>
        <w:t>Message</w:t>
      </w:r>
    </w:p>
    <w:p w14:paraId="38DA7AB9" w14:textId="77777777" w:rsidR="001B54CE" w:rsidRDefault="001B54CE" w:rsidP="001B54CE">
      <w:pPr>
        <w:spacing w:after="0"/>
        <w:jc w:val="center"/>
        <w:rPr>
          <w:b/>
          <w:bCs/>
          <w:sz w:val="20"/>
          <w:szCs w:val="20"/>
        </w:rPr>
      </w:pPr>
    </w:p>
    <w:p w14:paraId="30A2DB88" w14:textId="77777777" w:rsidR="001B54CE" w:rsidRDefault="001B54CE" w:rsidP="001B54CE">
      <w:pPr>
        <w:spacing w:after="0"/>
        <w:rPr>
          <w:b/>
          <w:bCs/>
          <w:sz w:val="20"/>
          <w:szCs w:val="20"/>
        </w:rPr>
      </w:pPr>
      <w:r>
        <w:rPr>
          <w:b/>
          <w:bCs/>
          <w:sz w:val="20"/>
          <w:szCs w:val="20"/>
        </w:rPr>
        <w:t>Prayers for the People—The Lord’s Prayer</w:t>
      </w:r>
    </w:p>
    <w:p w14:paraId="72CCBF74" w14:textId="77777777" w:rsidR="001B54CE" w:rsidRDefault="001B54CE" w:rsidP="001B54CE">
      <w:pPr>
        <w:spacing w:after="0"/>
        <w:rPr>
          <w:b/>
          <w:bCs/>
          <w:sz w:val="20"/>
          <w:szCs w:val="20"/>
        </w:rPr>
      </w:pPr>
    </w:p>
    <w:p w14:paraId="33D9B72F" w14:textId="77777777" w:rsidR="001B54CE" w:rsidRDefault="001B54CE" w:rsidP="001B54CE">
      <w:pPr>
        <w:spacing w:after="0"/>
        <w:rPr>
          <w:b/>
          <w:bCs/>
          <w:sz w:val="20"/>
          <w:szCs w:val="20"/>
        </w:rPr>
      </w:pPr>
      <w:r>
        <w:rPr>
          <w:b/>
          <w:bCs/>
          <w:sz w:val="20"/>
          <w:szCs w:val="20"/>
        </w:rPr>
        <w:t>Offering/Doxology/Prayer</w:t>
      </w:r>
    </w:p>
    <w:p w14:paraId="4207423F" w14:textId="77777777" w:rsidR="00526881" w:rsidRDefault="00526881" w:rsidP="001B54CE">
      <w:pPr>
        <w:spacing w:after="0"/>
        <w:rPr>
          <w:b/>
          <w:bCs/>
          <w:sz w:val="20"/>
          <w:szCs w:val="20"/>
        </w:rPr>
      </w:pPr>
    </w:p>
    <w:p w14:paraId="33A19A1F" w14:textId="33CA78A8" w:rsidR="00526881" w:rsidRPr="00526881" w:rsidRDefault="00526881" w:rsidP="001B54CE">
      <w:pPr>
        <w:spacing w:after="0"/>
        <w:rPr>
          <w:sz w:val="20"/>
          <w:szCs w:val="20"/>
        </w:rPr>
      </w:pPr>
      <w:r>
        <w:rPr>
          <w:sz w:val="20"/>
          <w:szCs w:val="20"/>
        </w:rPr>
        <w:t xml:space="preserve">Heavenly Father, you bless us with so much.  We have faithfully come to you today as laity.  You have entrusted us with spreading your word now that your son has returned to heaven.  You give us freedom of choice on how we can </w:t>
      </w:r>
      <w:r w:rsidR="00FE136D">
        <w:rPr>
          <w:sz w:val="20"/>
          <w:szCs w:val="20"/>
        </w:rPr>
        <w:t>spread the good news your son gave us</w:t>
      </w:r>
      <w:r>
        <w:rPr>
          <w:sz w:val="20"/>
          <w:szCs w:val="20"/>
        </w:rPr>
        <w:t xml:space="preserve">.  May you bless our offering here today as only you can.  </w:t>
      </w:r>
    </w:p>
    <w:p w14:paraId="42554B3C" w14:textId="77777777" w:rsidR="001B54CE" w:rsidRDefault="001B54CE" w:rsidP="001B54CE">
      <w:pPr>
        <w:spacing w:after="0"/>
        <w:rPr>
          <w:b/>
          <w:bCs/>
          <w:sz w:val="20"/>
          <w:szCs w:val="20"/>
        </w:rPr>
      </w:pPr>
    </w:p>
    <w:p w14:paraId="5D34095F" w14:textId="77777777" w:rsidR="001B54CE" w:rsidRDefault="001B54CE" w:rsidP="001B54CE">
      <w:pPr>
        <w:spacing w:after="0"/>
        <w:rPr>
          <w:b/>
          <w:bCs/>
          <w:sz w:val="20"/>
          <w:szCs w:val="20"/>
        </w:rPr>
      </w:pPr>
      <w:r>
        <w:rPr>
          <w:b/>
          <w:bCs/>
          <w:sz w:val="20"/>
          <w:szCs w:val="20"/>
        </w:rPr>
        <w:t>Departing Hymn #2173 Shine, Jesus, Shine</w:t>
      </w:r>
    </w:p>
    <w:p w14:paraId="55EBCD07" w14:textId="77777777" w:rsidR="001B54CE" w:rsidRDefault="001B54CE" w:rsidP="001B54CE">
      <w:pPr>
        <w:spacing w:after="0"/>
        <w:rPr>
          <w:b/>
          <w:bCs/>
          <w:sz w:val="20"/>
          <w:szCs w:val="20"/>
        </w:rPr>
      </w:pPr>
    </w:p>
    <w:p w14:paraId="0D915D5D" w14:textId="77777777" w:rsidR="00526881" w:rsidRDefault="00526881"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r>
        <w:rPr>
          <w:rFonts w:ascii="Poppins" w:hAnsi="Poppins" w:cs="Poppins"/>
          <w:color w:val="646A7C"/>
        </w:rPr>
        <w:t>Chorus Shine, Jesus, shine,</w:t>
      </w:r>
      <w:r>
        <w:rPr>
          <w:rFonts w:ascii="Poppins" w:hAnsi="Poppins" w:cs="Poppins"/>
          <w:color w:val="646A7C"/>
        </w:rPr>
        <w:br/>
        <w:t>fill this land with the Father's glory,</w:t>
      </w:r>
      <w:r>
        <w:rPr>
          <w:rFonts w:ascii="Poppins" w:hAnsi="Poppins" w:cs="Poppins"/>
          <w:color w:val="646A7C"/>
        </w:rPr>
        <w:br/>
      </w:r>
      <w:r>
        <w:rPr>
          <w:rFonts w:ascii="Poppins" w:hAnsi="Poppins" w:cs="Poppins"/>
          <w:color w:val="646A7C"/>
        </w:rPr>
        <w:lastRenderedPageBreak/>
        <w:t>blaze, Spirit, blaze, set our hearts on fire;</w:t>
      </w:r>
      <w:r>
        <w:rPr>
          <w:rFonts w:ascii="Poppins" w:hAnsi="Poppins" w:cs="Poppins"/>
          <w:color w:val="646A7C"/>
        </w:rPr>
        <w:br/>
        <w:t>flow, river, flow,</w:t>
      </w:r>
      <w:r>
        <w:rPr>
          <w:rFonts w:ascii="Poppins" w:hAnsi="Poppins" w:cs="Poppins"/>
          <w:color w:val="646A7C"/>
        </w:rPr>
        <w:br/>
        <w:t>flood the nations with grace and mercy,</w:t>
      </w:r>
      <w:r>
        <w:rPr>
          <w:rFonts w:ascii="Poppins" w:hAnsi="Poppins" w:cs="Poppins"/>
          <w:color w:val="646A7C"/>
        </w:rPr>
        <w:br/>
        <w:t>send forth your word, Lord, and let there be light.</w:t>
      </w:r>
    </w:p>
    <w:p w14:paraId="1CB7794D" w14:textId="77777777" w:rsidR="00526881" w:rsidRDefault="00526881" w:rsidP="00526881">
      <w:pPr>
        <w:pStyle w:val="NormalWeb"/>
        <w:shd w:val="clear" w:color="auto" w:fill="FFFFFF"/>
        <w:spacing w:before="0" w:after="0" w:afterAutospacing="0" w:line="300" w:lineRule="atLeast"/>
        <w:textAlignment w:val="baseline"/>
        <w:rPr>
          <w:rFonts w:ascii="Poppins" w:hAnsi="Poppins" w:cs="Poppins"/>
          <w:color w:val="646A7C"/>
        </w:rPr>
      </w:pPr>
      <w:r>
        <w:rPr>
          <w:rStyle w:val="Strong"/>
          <w:rFonts w:ascii="inherit" w:eastAsiaTheme="majorEastAsia" w:hAnsi="inherit" w:cs="Poppins"/>
          <w:color w:val="646A7C"/>
          <w:bdr w:val="none" w:sz="0" w:space="0" w:color="auto" w:frame="1"/>
        </w:rPr>
        <w:t>1</w:t>
      </w:r>
      <w:r>
        <w:rPr>
          <w:rFonts w:ascii="Poppins" w:hAnsi="Poppins" w:cs="Poppins"/>
          <w:color w:val="646A7C"/>
        </w:rPr>
        <w:t> Lord the light of your love is shining</w:t>
      </w:r>
      <w:r>
        <w:rPr>
          <w:rFonts w:ascii="Poppins" w:hAnsi="Poppins" w:cs="Poppins"/>
          <w:color w:val="646A7C"/>
        </w:rPr>
        <w:br/>
        <w:t>in the midst of the darkness shining;</w:t>
      </w:r>
      <w:r>
        <w:rPr>
          <w:rFonts w:ascii="Poppins" w:hAnsi="Poppins" w:cs="Poppins"/>
          <w:color w:val="646A7C"/>
        </w:rPr>
        <w:br/>
        <w:t>Jesus, Light of the World, shine upon us,</w:t>
      </w:r>
      <w:r>
        <w:rPr>
          <w:rFonts w:ascii="Poppins" w:hAnsi="Poppins" w:cs="Poppins"/>
          <w:color w:val="646A7C"/>
        </w:rPr>
        <w:br/>
        <w:t>set us free by the truth you now bring us.</w:t>
      </w:r>
      <w:r>
        <w:rPr>
          <w:rFonts w:ascii="Poppins" w:hAnsi="Poppins" w:cs="Poppins"/>
          <w:color w:val="646A7C"/>
        </w:rPr>
        <w:br/>
        <w:t>Shine on me, shine on me. (chorus)</w:t>
      </w:r>
    </w:p>
    <w:p w14:paraId="21C54595" w14:textId="77777777" w:rsidR="00526881" w:rsidRDefault="00526881"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p>
    <w:p w14:paraId="3F36F25B" w14:textId="39FC5E95" w:rsidR="00526881" w:rsidRDefault="00526881"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r>
        <w:rPr>
          <w:rFonts w:ascii="Poppins" w:hAnsi="Poppins" w:cs="Poppins"/>
          <w:color w:val="646A7C"/>
        </w:rPr>
        <w:t>Shine, Jesus, shine,</w:t>
      </w:r>
      <w:r>
        <w:rPr>
          <w:rFonts w:ascii="Poppins" w:hAnsi="Poppins" w:cs="Poppins"/>
          <w:color w:val="646A7C"/>
        </w:rPr>
        <w:br/>
        <w:t>fill this land with the Father's glory,</w:t>
      </w:r>
      <w:r>
        <w:rPr>
          <w:rFonts w:ascii="Poppins" w:hAnsi="Poppins" w:cs="Poppins"/>
          <w:color w:val="646A7C"/>
        </w:rPr>
        <w:br/>
        <w:t>blaze, Spirit, blaze, set our hearts on fire;</w:t>
      </w:r>
      <w:r>
        <w:rPr>
          <w:rFonts w:ascii="Poppins" w:hAnsi="Poppins" w:cs="Poppins"/>
          <w:color w:val="646A7C"/>
        </w:rPr>
        <w:br/>
        <w:t>flow, river, flow,</w:t>
      </w:r>
      <w:r>
        <w:rPr>
          <w:rFonts w:ascii="Poppins" w:hAnsi="Poppins" w:cs="Poppins"/>
          <w:color w:val="646A7C"/>
        </w:rPr>
        <w:br/>
        <w:t>flood the nations with grace and mercy,</w:t>
      </w:r>
      <w:r>
        <w:rPr>
          <w:rFonts w:ascii="Poppins" w:hAnsi="Poppins" w:cs="Poppins"/>
          <w:color w:val="646A7C"/>
        </w:rPr>
        <w:br/>
        <w:t>send forth your word, Lord, and let there be light.</w:t>
      </w:r>
    </w:p>
    <w:p w14:paraId="6537CA29" w14:textId="11CE713E" w:rsidR="00D75588" w:rsidRDefault="00526881" w:rsidP="00526881">
      <w:pPr>
        <w:pStyle w:val="NormalWeb"/>
        <w:shd w:val="clear" w:color="auto" w:fill="FFFFFF"/>
        <w:spacing w:before="0" w:after="0" w:afterAutospacing="0" w:line="300" w:lineRule="atLeast"/>
        <w:textAlignment w:val="baseline"/>
        <w:rPr>
          <w:rFonts w:ascii="Poppins" w:hAnsi="Poppins" w:cs="Poppins"/>
          <w:color w:val="646A7C"/>
        </w:rPr>
      </w:pPr>
      <w:r>
        <w:rPr>
          <w:rStyle w:val="Strong"/>
          <w:rFonts w:ascii="inherit" w:eastAsiaTheme="majorEastAsia" w:hAnsi="inherit" w:cs="Poppins"/>
          <w:color w:val="646A7C"/>
          <w:bdr w:val="none" w:sz="0" w:space="0" w:color="auto" w:frame="1"/>
        </w:rPr>
        <w:t>2</w:t>
      </w:r>
      <w:r>
        <w:rPr>
          <w:rFonts w:ascii="Poppins" w:hAnsi="Poppins" w:cs="Poppins"/>
          <w:color w:val="646A7C"/>
        </w:rPr>
        <w:t> Lord, I come to your awesome presence</w:t>
      </w:r>
      <w:r>
        <w:rPr>
          <w:rFonts w:ascii="Poppins" w:hAnsi="Poppins" w:cs="Poppins"/>
          <w:color w:val="646A7C"/>
        </w:rPr>
        <w:br/>
        <w:t>from the shadows into your radiance;</w:t>
      </w:r>
      <w:r>
        <w:rPr>
          <w:rFonts w:ascii="Poppins" w:hAnsi="Poppins" w:cs="Poppins"/>
          <w:color w:val="646A7C"/>
        </w:rPr>
        <w:br/>
        <w:t>by the blood I may enter your brightness,</w:t>
      </w:r>
      <w:r>
        <w:rPr>
          <w:rFonts w:ascii="Poppins" w:hAnsi="Poppins" w:cs="Poppins"/>
          <w:color w:val="646A7C"/>
        </w:rPr>
        <w:br/>
        <w:t>search me, try me, consume all my darkness.</w:t>
      </w:r>
      <w:r>
        <w:rPr>
          <w:rFonts w:ascii="Poppins" w:hAnsi="Poppins" w:cs="Poppins"/>
          <w:color w:val="646A7C"/>
        </w:rPr>
        <w:br/>
        <w:t>Shine on me, shine on me. (chorus)</w:t>
      </w:r>
    </w:p>
    <w:p w14:paraId="6D0D64F5" w14:textId="77777777" w:rsidR="00D75588" w:rsidRDefault="00D75588" w:rsidP="00526881">
      <w:pPr>
        <w:pStyle w:val="NormalWeb"/>
        <w:shd w:val="clear" w:color="auto" w:fill="FFFFFF"/>
        <w:spacing w:before="0" w:after="0" w:afterAutospacing="0" w:line="300" w:lineRule="atLeast"/>
        <w:textAlignment w:val="baseline"/>
        <w:rPr>
          <w:rFonts w:ascii="Poppins" w:hAnsi="Poppins" w:cs="Poppins"/>
          <w:color w:val="646A7C"/>
        </w:rPr>
      </w:pPr>
    </w:p>
    <w:p w14:paraId="04CD7884" w14:textId="77777777" w:rsidR="00526881" w:rsidRDefault="00526881"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r>
        <w:rPr>
          <w:rFonts w:ascii="Poppins" w:hAnsi="Poppins" w:cs="Poppins"/>
          <w:color w:val="646A7C"/>
        </w:rPr>
        <w:t>Shine, Jesus, shine,</w:t>
      </w:r>
      <w:r>
        <w:rPr>
          <w:rFonts w:ascii="Poppins" w:hAnsi="Poppins" w:cs="Poppins"/>
          <w:color w:val="646A7C"/>
        </w:rPr>
        <w:br/>
        <w:t>fill this land with the Father's glory,</w:t>
      </w:r>
      <w:r>
        <w:rPr>
          <w:rFonts w:ascii="Poppins" w:hAnsi="Poppins" w:cs="Poppins"/>
          <w:color w:val="646A7C"/>
        </w:rPr>
        <w:br/>
        <w:t>blaze, Spirit, blaze, set our hearts on fire;</w:t>
      </w:r>
      <w:r>
        <w:rPr>
          <w:rFonts w:ascii="Poppins" w:hAnsi="Poppins" w:cs="Poppins"/>
          <w:color w:val="646A7C"/>
        </w:rPr>
        <w:br/>
        <w:t>flow, river, flow,</w:t>
      </w:r>
      <w:r>
        <w:rPr>
          <w:rFonts w:ascii="Poppins" w:hAnsi="Poppins" w:cs="Poppins"/>
          <w:color w:val="646A7C"/>
        </w:rPr>
        <w:br/>
        <w:t>flood the nations with grace and mercy,</w:t>
      </w:r>
      <w:r>
        <w:rPr>
          <w:rFonts w:ascii="Poppins" w:hAnsi="Poppins" w:cs="Poppins"/>
          <w:color w:val="646A7C"/>
        </w:rPr>
        <w:br/>
        <w:t>send forth your word, Lord, and let there be light.</w:t>
      </w:r>
    </w:p>
    <w:p w14:paraId="39DECDA8" w14:textId="77777777" w:rsidR="00CB202E" w:rsidRDefault="00CB202E"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p>
    <w:p w14:paraId="356172DE" w14:textId="77777777" w:rsidR="00CB202E" w:rsidRDefault="00CB202E" w:rsidP="00CB202E">
      <w:pPr>
        <w:pStyle w:val="NormalWeb"/>
        <w:shd w:val="clear" w:color="auto" w:fill="FFFFFF"/>
        <w:spacing w:before="0" w:beforeAutospacing="0" w:after="0" w:afterAutospacing="0" w:line="300" w:lineRule="atLeast"/>
        <w:textAlignment w:val="baseline"/>
        <w:rPr>
          <w:rFonts w:ascii="Poppins" w:hAnsi="Poppins" w:cs="Poppins"/>
          <w:color w:val="646A7C"/>
        </w:rPr>
      </w:pPr>
      <w:r>
        <w:rPr>
          <w:rFonts w:ascii="Poppins" w:hAnsi="Poppins" w:cs="Poppins"/>
          <w:color w:val="646A7C"/>
        </w:rPr>
        <w:t>Shine, Jesus, shine,</w:t>
      </w:r>
      <w:r>
        <w:rPr>
          <w:rFonts w:ascii="Poppins" w:hAnsi="Poppins" w:cs="Poppins"/>
          <w:color w:val="646A7C"/>
        </w:rPr>
        <w:br/>
        <w:t>fill this land with the Father's glory,</w:t>
      </w:r>
      <w:r>
        <w:rPr>
          <w:rFonts w:ascii="Poppins" w:hAnsi="Poppins" w:cs="Poppins"/>
          <w:color w:val="646A7C"/>
        </w:rPr>
        <w:br/>
        <w:t>blaze, Spirit, blaze, set our hearts on fire;</w:t>
      </w:r>
      <w:r>
        <w:rPr>
          <w:rFonts w:ascii="Poppins" w:hAnsi="Poppins" w:cs="Poppins"/>
          <w:color w:val="646A7C"/>
        </w:rPr>
        <w:br/>
        <w:t>flow, river, flow,</w:t>
      </w:r>
      <w:r>
        <w:rPr>
          <w:rFonts w:ascii="Poppins" w:hAnsi="Poppins" w:cs="Poppins"/>
          <w:color w:val="646A7C"/>
        </w:rPr>
        <w:br/>
      </w:r>
      <w:r>
        <w:rPr>
          <w:rFonts w:ascii="Poppins" w:hAnsi="Poppins" w:cs="Poppins"/>
          <w:color w:val="646A7C"/>
        </w:rPr>
        <w:lastRenderedPageBreak/>
        <w:t>flood the nations with grace and mercy,</w:t>
      </w:r>
      <w:r>
        <w:rPr>
          <w:rFonts w:ascii="Poppins" w:hAnsi="Poppins" w:cs="Poppins"/>
          <w:color w:val="646A7C"/>
        </w:rPr>
        <w:br/>
        <w:t>send forth your word, Lord, and let there be light.</w:t>
      </w:r>
    </w:p>
    <w:p w14:paraId="5EF34315" w14:textId="77777777" w:rsidR="00CB202E" w:rsidRDefault="00CB202E" w:rsidP="00526881">
      <w:pPr>
        <w:pStyle w:val="NormalWeb"/>
        <w:shd w:val="clear" w:color="auto" w:fill="FFFFFF"/>
        <w:spacing w:before="0" w:after="0" w:afterAutospacing="0" w:line="300" w:lineRule="atLeast"/>
        <w:textAlignment w:val="baseline"/>
        <w:rPr>
          <w:rStyle w:val="Strong"/>
          <w:rFonts w:ascii="inherit" w:eastAsiaTheme="majorEastAsia" w:hAnsi="inherit" w:cs="Poppins"/>
          <w:color w:val="646A7C"/>
          <w:bdr w:val="none" w:sz="0" w:space="0" w:color="auto" w:frame="1"/>
        </w:rPr>
      </w:pPr>
    </w:p>
    <w:p w14:paraId="559EFD74" w14:textId="05CE85E5" w:rsidR="00526881" w:rsidRDefault="00526881" w:rsidP="00526881">
      <w:pPr>
        <w:pStyle w:val="NormalWeb"/>
        <w:shd w:val="clear" w:color="auto" w:fill="FFFFFF"/>
        <w:spacing w:before="0" w:after="0" w:afterAutospacing="0" w:line="300" w:lineRule="atLeast"/>
        <w:textAlignment w:val="baseline"/>
        <w:rPr>
          <w:rFonts w:ascii="Poppins" w:hAnsi="Poppins" w:cs="Poppins"/>
          <w:color w:val="646A7C"/>
        </w:rPr>
      </w:pPr>
      <w:r>
        <w:rPr>
          <w:rStyle w:val="Strong"/>
          <w:rFonts w:ascii="inherit" w:eastAsiaTheme="majorEastAsia" w:hAnsi="inherit" w:cs="Poppins"/>
          <w:color w:val="646A7C"/>
          <w:bdr w:val="none" w:sz="0" w:space="0" w:color="auto" w:frame="1"/>
        </w:rPr>
        <w:t>3</w:t>
      </w:r>
      <w:r>
        <w:rPr>
          <w:rFonts w:ascii="Poppins" w:hAnsi="Poppins" w:cs="Poppins"/>
          <w:color w:val="646A7C"/>
        </w:rPr>
        <w:t> As we gaze on your kingly brightness,</w:t>
      </w:r>
      <w:r>
        <w:rPr>
          <w:rFonts w:ascii="Poppins" w:hAnsi="Poppins" w:cs="Poppins"/>
          <w:color w:val="646A7C"/>
        </w:rPr>
        <w:br/>
        <w:t>so our faces display your likeness;</w:t>
      </w:r>
      <w:r>
        <w:rPr>
          <w:rFonts w:ascii="Poppins" w:hAnsi="Poppins" w:cs="Poppins"/>
          <w:color w:val="646A7C"/>
        </w:rPr>
        <w:br/>
        <w:t>ever changing from glory to glory,</w:t>
      </w:r>
      <w:r>
        <w:rPr>
          <w:rFonts w:ascii="Poppins" w:hAnsi="Poppins" w:cs="Poppins"/>
          <w:color w:val="646A7C"/>
        </w:rPr>
        <w:br/>
        <w:t>mirrored here may our lives tell your story.</w:t>
      </w:r>
      <w:r>
        <w:rPr>
          <w:rFonts w:ascii="Poppins" w:hAnsi="Poppins" w:cs="Poppins"/>
          <w:color w:val="646A7C"/>
        </w:rPr>
        <w:br/>
        <w:t>Shine on me, shine on me. (chorus)</w:t>
      </w:r>
    </w:p>
    <w:p w14:paraId="7E338AFF" w14:textId="77777777" w:rsidR="001B54CE" w:rsidRDefault="001B54CE" w:rsidP="001B54CE">
      <w:pPr>
        <w:spacing w:after="0"/>
        <w:rPr>
          <w:b/>
          <w:bCs/>
          <w:sz w:val="20"/>
          <w:szCs w:val="20"/>
        </w:rPr>
      </w:pPr>
    </w:p>
    <w:p w14:paraId="59951D51" w14:textId="77777777" w:rsidR="00526881" w:rsidRDefault="00526881" w:rsidP="00526881">
      <w:pPr>
        <w:pStyle w:val="NormalWeb"/>
        <w:shd w:val="clear" w:color="auto" w:fill="FFFFFF"/>
        <w:spacing w:before="0" w:beforeAutospacing="0" w:after="0" w:afterAutospacing="0" w:line="300" w:lineRule="atLeast"/>
        <w:textAlignment w:val="baseline"/>
        <w:rPr>
          <w:rFonts w:ascii="Poppins" w:hAnsi="Poppins" w:cs="Poppins"/>
          <w:color w:val="646A7C"/>
        </w:rPr>
      </w:pPr>
      <w:r>
        <w:rPr>
          <w:rFonts w:ascii="Poppins" w:hAnsi="Poppins" w:cs="Poppins"/>
          <w:color w:val="646A7C"/>
        </w:rPr>
        <w:t>Shine, Jesus, shine,</w:t>
      </w:r>
      <w:r>
        <w:rPr>
          <w:rFonts w:ascii="Poppins" w:hAnsi="Poppins" w:cs="Poppins"/>
          <w:color w:val="646A7C"/>
        </w:rPr>
        <w:br/>
        <w:t>fill this land with the Father's glory,</w:t>
      </w:r>
      <w:r>
        <w:rPr>
          <w:rFonts w:ascii="Poppins" w:hAnsi="Poppins" w:cs="Poppins"/>
          <w:color w:val="646A7C"/>
        </w:rPr>
        <w:br/>
        <w:t>blaze, Spirit, blaze, set our hearts on fire;</w:t>
      </w:r>
      <w:r>
        <w:rPr>
          <w:rFonts w:ascii="Poppins" w:hAnsi="Poppins" w:cs="Poppins"/>
          <w:color w:val="646A7C"/>
        </w:rPr>
        <w:br/>
        <w:t>flow, river, flow,</w:t>
      </w:r>
      <w:r>
        <w:rPr>
          <w:rFonts w:ascii="Poppins" w:hAnsi="Poppins" w:cs="Poppins"/>
          <w:color w:val="646A7C"/>
        </w:rPr>
        <w:br/>
        <w:t>flood the nations with grace and mercy,</w:t>
      </w:r>
      <w:r>
        <w:rPr>
          <w:rFonts w:ascii="Poppins" w:hAnsi="Poppins" w:cs="Poppins"/>
          <w:color w:val="646A7C"/>
        </w:rPr>
        <w:br/>
        <w:t>send forth your word, Lord, and let there be light.</w:t>
      </w:r>
    </w:p>
    <w:p w14:paraId="305873C7" w14:textId="77777777" w:rsidR="001B54CE" w:rsidRDefault="001B54CE" w:rsidP="001B54CE">
      <w:pPr>
        <w:spacing w:after="0"/>
        <w:rPr>
          <w:b/>
          <w:bCs/>
          <w:sz w:val="20"/>
          <w:szCs w:val="20"/>
        </w:rPr>
      </w:pPr>
    </w:p>
    <w:p w14:paraId="4C5E7335" w14:textId="77777777" w:rsidR="001B54CE" w:rsidRDefault="001B54CE" w:rsidP="001B54CE">
      <w:pPr>
        <w:spacing w:after="0"/>
        <w:rPr>
          <w:sz w:val="20"/>
          <w:szCs w:val="20"/>
        </w:rPr>
      </w:pPr>
      <w:r>
        <w:rPr>
          <w:sz w:val="20"/>
          <w:szCs w:val="20"/>
        </w:rPr>
        <w:t xml:space="preserve">Departing words </w:t>
      </w:r>
    </w:p>
    <w:p w14:paraId="5E7690E4" w14:textId="77777777" w:rsidR="001B54CE" w:rsidRDefault="001B54CE" w:rsidP="001B54CE">
      <w:pPr>
        <w:spacing w:after="0"/>
        <w:rPr>
          <w:sz w:val="20"/>
          <w:szCs w:val="20"/>
        </w:rPr>
      </w:pPr>
    </w:p>
    <w:p w14:paraId="05A17677" w14:textId="77777777" w:rsidR="001B54CE" w:rsidRDefault="001B54CE" w:rsidP="001B54CE">
      <w:pPr>
        <w:spacing w:after="0"/>
        <w:rPr>
          <w:sz w:val="20"/>
          <w:szCs w:val="20"/>
        </w:rPr>
      </w:pPr>
      <w:r>
        <w:rPr>
          <w:sz w:val="20"/>
          <w:szCs w:val="20"/>
        </w:rPr>
        <w:t>As you depart today, keep in mind our responsibility as God’s invited guests.  Our duties as good Christians continue on each and every day.  Leaving church does not end our commitment to God for the rest of the week.  Embrace fully the privilege God has bestowed upon us, to spread the good news everywhere we go.  AMEN</w:t>
      </w:r>
    </w:p>
    <w:p w14:paraId="1E4A5B78" w14:textId="77777777" w:rsidR="001B54CE" w:rsidRDefault="001B54CE" w:rsidP="001B54CE">
      <w:pPr>
        <w:spacing w:after="0"/>
        <w:rPr>
          <w:sz w:val="20"/>
          <w:szCs w:val="20"/>
        </w:rPr>
      </w:pPr>
    </w:p>
    <w:p w14:paraId="25A3D2D4" w14:textId="77777777" w:rsidR="001B54CE" w:rsidRDefault="001B54CE" w:rsidP="001B54CE">
      <w:pPr>
        <w:spacing w:after="0"/>
        <w:rPr>
          <w:sz w:val="20"/>
          <w:szCs w:val="20"/>
        </w:rPr>
      </w:pPr>
      <w:r>
        <w:rPr>
          <w:sz w:val="20"/>
          <w:szCs w:val="20"/>
        </w:rPr>
        <w:t>Postlude—you are welcome to remain to listen to the postlude.</w:t>
      </w:r>
    </w:p>
    <w:p w14:paraId="18DBC664" w14:textId="77777777" w:rsidR="001B54CE" w:rsidRDefault="001B54CE" w:rsidP="001B54CE"/>
    <w:p w14:paraId="48C9FC8B" w14:textId="77777777" w:rsidR="00024DA4" w:rsidRDefault="00024DA4"/>
    <w:sectPr w:rsidR="0002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4CE"/>
    <w:rsid w:val="00024DA4"/>
    <w:rsid w:val="0006399F"/>
    <w:rsid w:val="00084A15"/>
    <w:rsid w:val="001B54CE"/>
    <w:rsid w:val="00241B32"/>
    <w:rsid w:val="00286B2E"/>
    <w:rsid w:val="00466EAF"/>
    <w:rsid w:val="00526881"/>
    <w:rsid w:val="00601D0D"/>
    <w:rsid w:val="0064351F"/>
    <w:rsid w:val="007B10F0"/>
    <w:rsid w:val="00AD2751"/>
    <w:rsid w:val="00CB202E"/>
    <w:rsid w:val="00D47717"/>
    <w:rsid w:val="00D75588"/>
    <w:rsid w:val="00DC4285"/>
    <w:rsid w:val="00FE1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28B35"/>
  <w15:chartTrackingRefBased/>
  <w15:docId w15:val="{B25B17D1-4F7E-4C24-B343-8162A2BB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4CE"/>
    <w:pPr>
      <w:spacing w:line="276" w:lineRule="auto"/>
    </w:pPr>
  </w:style>
  <w:style w:type="paragraph" w:styleId="Heading1">
    <w:name w:val="heading 1"/>
    <w:basedOn w:val="Normal"/>
    <w:next w:val="Normal"/>
    <w:link w:val="Heading1Char"/>
    <w:uiPriority w:val="9"/>
    <w:qFormat/>
    <w:rsid w:val="001B54C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54C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54CE"/>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54CE"/>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54CE"/>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54CE"/>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4CE"/>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4CE"/>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4CE"/>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4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54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54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54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54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5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4CE"/>
    <w:rPr>
      <w:rFonts w:eastAsiaTheme="majorEastAsia" w:cstheme="majorBidi"/>
      <w:color w:val="272727" w:themeColor="text1" w:themeTint="D8"/>
    </w:rPr>
  </w:style>
  <w:style w:type="paragraph" w:styleId="Title">
    <w:name w:val="Title"/>
    <w:basedOn w:val="Normal"/>
    <w:next w:val="Normal"/>
    <w:link w:val="TitleChar"/>
    <w:uiPriority w:val="10"/>
    <w:qFormat/>
    <w:rsid w:val="001B5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4C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4CE"/>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1B54CE"/>
    <w:rPr>
      <w:i/>
      <w:iCs/>
      <w:color w:val="404040" w:themeColor="text1" w:themeTint="BF"/>
    </w:rPr>
  </w:style>
  <w:style w:type="paragraph" w:styleId="ListParagraph">
    <w:name w:val="List Paragraph"/>
    <w:basedOn w:val="Normal"/>
    <w:uiPriority w:val="34"/>
    <w:qFormat/>
    <w:rsid w:val="001B54CE"/>
    <w:pPr>
      <w:spacing w:line="278" w:lineRule="auto"/>
      <w:ind w:left="720"/>
      <w:contextualSpacing/>
    </w:pPr>
  </w:style>
  <w:style w:type="character" w:styleId="IntenseEmphasis">
    <w:name w:val="Intense Emphasis"/>
    <w:basedOn w:val="DefaultParagraphFont"/>
    <w:uiPriority w:val="21"/>
    <w:qFormat/>
    <w:rsid w:val="001B54CE"/>
    <w:rPr>
      <w:i/>
      <w:iCs/>
      <w:color w:val="2F5496" w:themeColor="accent1" w:themeShade="BF"/>
    </w:rPr>
  </w:style>
  <w:style w:type="paragraph" w:styleId="IntenseQuote">
    <w:name w:val="Intense Quote"/>
    <w:basedOn w:val="Normal"/>
    <w:next w:val="Normal"/>
    <w:link w:val="IntenseQuoteChar"/>
    <w:uiPriority w:val="30"/>
    <w:qFormat/>
    <w:rsid w:val="001B54C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54CE"/>
    <w:rPr>
      <w:i/>
      <w:iCs/>
      <w:color w:val="2F5496" w:themeColor="accent1" w:themeShade="BF"/>
    </w:rPr>
  </w:style>
  <w:style w:type="character" w:styleId="IntenseReference">
    <w:name w:val="Intense Reference"/>
    <w:basedOn w:val="DefaultParagraphFont"/>
    <w:uiPriority w:val="32"/>
    <w:qFormat/>
    <w:rsid w:val="001B54CE"/>
    <w:rPr>
      <w:b/>
      <w:bCs/>
      <w:smallCaps/>
      <w:color w:val="2F5496" w:themeColor="accent1" w:themeShade="BF"/>
      <w:spacing w:val="5"/>
    </w:rPr>
  </w:style>
  <w:style w:type="character" w:customStyle="1" w:styleId="text">
    <w:name w:val="text"/>
    <w:basedOn w:val="DefaultParagraphFont"/>
    <w:rsid w:val="001B54CE"/>
  </w:style>
  <w:style w:type="character" w:customStyle="1" w:styleId="small-caps">
    <w:name w:val="small-caps"/>
    <w:basedOn w:val="DefaultParagraphFont"/>
    <w:rsid w:val="001B54CE"/>
  </w:style>
  <w:style w:type="character" w:customStyle="1" w:styleId="indent-1-breaks">
    <w:name w:val="indent-1-breaks"/>
    <w:basedOn w:val="DefaultParagraphFont"/>
    <w:rsid w:val="001B54CE"/>
  </w:style>
  <w:style w:type="paragraph" w:styleId="NormalWeb">
    <w:name w:val="Normal (Web)"/>
    <w:basedOn w:val="Normal"/>
    <w:uiPriority w:val="99"/>
    <w:semiHidden/>
    <w:unhideWhenUsed/>
    <w:rsid w:val="001B54C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26881"/>
    <w:rPr>
      <w:b/>
      <w:bCs/>
    </w:rPr>
  </w:style>
  <w:style w:type="paragraph" w:customStyle="1" w:styleId="chapter-1">
    <w:name w:val="chapter-1"/>
    <w:basedOn w:val="Normal"/>
    <w:rsid w:val="00466E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435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2026-08-23T20:28:00Z</dcterms:created>
  <dcterms:modified xsi:type="dcterms:W3CDTF">2026-08-23T20:28:00Z</dcterms:modified>
</cp:coreProperties>
</file>